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3BB15" w14:textId="77777777" w:rsidR="00BE1D15" w:rsidRDefault="00BE1D15" w:rsidP="00845FC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E1D15">
        <w:rPr>
          <w:rFonts w:ascii="Times New Roman" w:hAnsi="Times New Roman" w:cs="Times New Roman"/>
          <w:b/>
          <w:bCs/>
          <w:sz w:val="24"/>
          <w:szCs w:val="24"/>
        </w:rPr>
        <w:t>KSHITIJ – International Journal of Emerging Multidisciplinary Knowledge </w:t>
      </w:r>
    </w:p>
    <w:p w14:paraId="0EF8CB07" w14:textId="77777777" w:rsidR="00BE1D15" w:rsidRDefault="00BE1D15" w:rsidP="00845FC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8BEF5F" w14:textId="4E8CE9F9" w:rsidR="00845FC7" w:rsidRPr="00845FC7" w:rsidRDefault="00845FC7" w:rsidP="00845FC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45FC7">
        <w:rPr>
          <w:rFonts w:ascii="Times New Roman" w:hAnsi="Times New Roman" w:cs="Times New Roman"/>
          <w:b/>
          <w:bCs/>
          <w:sz w:val="24"/>
          <w:szCs w:val="24"/>
        </w:rPr>
        <w:t>Reviewers' Guidelines for Manuscript Evaluation</w:t>
      </w:r>
    </w:p>
    <w:p w14:paraId="04417D1D" w14:textId="2DF7F24D" w:rsidR="00493FA3" w:rsidRPr="00845FC7" w:rsidRDefault="00845FC7" w:rsidP="00493FA3">
      <w:pPr>
        <w:rPr>
          <w:rFonts w:ascii="Times New Roman" w:hAnsi="Times New Roman" w:cs="Times New Roman"/>
          <w:sz w:val="24"/>
          <w:szCs w:val="24"/>
        </w:rPr>
      </w:pPr>
      <w:r w:rsidRPr="00845FC7">
        <w:rPr>
          <w:rFonts w:ascii="Times New Roman" w:hAnsi="Times New Roman" w:cs="Times New Roman"/>
          <w:sz w:val="24"/>
          <w:szCs w:val="24"/>
        </w:rPr>
        <w:t>The Editorial Board sincerely appreciates the valuable contribution of reviewers in maintaining the quality, integrity, and scholarly standards of the journal. Peer review is a vital component of academic publishing and plays a crucial role in ensuring the publication of high-quality, original, and ethically sound research.</w:t>
      </w:r>
      <w:r w:rsidR="00493FA3" w:rsidRPr="00493F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B137F4" w14:textId="77777777" w:rsidR="00845FC7" w:rsidRPr="00845FC7" w:rsidRDefault="00845FC7" w:rsidP="00845FC7">
      <w:pPr>
        <w:jc w:val="both"/>
        <w:rPr>
          <w:rFonts w:ascii="Times New Roman" w:hAnsi="Times New Roman" w:cs="Times New Roman"/>
          <w:sz w:val="24"/>
          <w:szCs w:val="24"/>
        </w:rPr>
      </w:pPr>
      <w:r w:rsidRPr="00845FC7">
        <w:rPr>
          <w:rFonts w:ascii="Times New Roman" w:hAnsi="Times New Roman" w:cs="Times New Roman"/>
          <w:sz w:val="24"/>
          <w:szCs w:val="24"/>
        </w:rPr>
        <w:t>Reviewers are requested to evaluate manuscripts objectively, fairly, and confidentially while adhering to the following guidelines.</w:t>
      </w:r>
    </w:p>
    <w:p w14:paraId="1E8D2A0E" w14:textId="24AA30F1" w:rsidR="00845FC7" w:rsidRPr="00845FC7" w:rsidRDefault="00845FC7" w:rsidP="00845FC7">
      <w:pPr>
        <w:rPr>
          <w:rFonts w:ascii="Times New Roman" w:hAnsi="Times New Roman" w:cs="Times New Roman"/>
          <w:sz w:val="24"/>
          <w:szCs w:val="24"/>
        </w:rPr>
      </w:pPr>
      <w:r w:rsidRPr="00845FC7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45FC7">
        <w:rPr>
          <w:rFonts w:ascii="Times New Roman" w:hAnsi="Times New Roman" w:cs="Times New Roman"/>
          <w:sz w:val="24"/>
          <w:szCs w:val="24"/>
        </w:rPr>
        <w:t>Reviewers are expected to:</w:t>
      </w:r>
    </w:p>
    <w:p w14:paraId="28931276" w14:textId="77777777" w:rsidR="00845FC7" w:rsidRPr="00845FC7" w:rsidRDefault="00845FC7" w:rsidP="00845FC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5FC7">
        <w:rPr>
          <w:rFonts w:ascii="Times New Roman" w:hAnsi="Times New Roman" w:cs="Times New Roman"/>
          <w:sz w:val="24"/>
          <w:szCs w:val="24"/>
        </w:rPr>
        <w:t>Accept review invitations only when they possess appropriate expertise.</w:t>
      </w:r>
    </w:p>
    <w:p w14:paraId="2D37F543" w14:textId="77777777" w:rsidR="00845FC7" w:rsidRPr="00845FC7" w:rsidRDefault="00845FC7" w:rsidP="00845FC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5FC7">
        <w:rPr>
          <w:rFonts w:ascii="Times New Roman" w:hAnsi="Times New Roman" w:cs="Times New Roman"/>
          <w:sz w:val="24"/>
          <w:szCs w:val="24"/>
        </w:rPr>
        <w:t>Complete the review within the stipulated timeframe.</w:t>
      </w:r>
    </w:p>
    <w:p w14:paraId="56C8CE40" w14:textId="77777777" w:rsidR="00845FC7" w:rsidRPr="00845FC7" w:rsidRDefault="00845FC7" w:rsidP="00845FC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5FC7">
        <w:rPr>
          <w:rFonts w:ascii="Times New Roman" w:hAnsi="Times New Roman" w:cs="Times New Roman"/>
          <w:sz w:val="24"/>
          <w:szCs w:val="24"/>
        </w:rPr>
        <w:t>Inform the editor immediately if they are unable to review or require additional time.</w:t>
      </w:r>
    </w:p>
    <w:p w14:paraId="709D4EF4" w14:textId="77777777" w:rsidR="00845FC7" w:rsidRPr="00845FC7" w:rsidRDefault="00845FC7" w:rsidP="00845FC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5FC7">
        <w:rPr>
          <w:rFonts w:ascii="Times New Roman" w:hAnsi="Times New Roman" w:cs="Times New Roman"/>
          <w:sz w:val="24"/>
          <w:szCs w:val="24"/>
        </w:rPr>
        <w:t>Maintain complete confidentiality regarding the manuscript and its contents.</w:t>
      </w:r>
    </w:p>
    <w:p w14:paraId="5DEAE172" w14:textId="77777777" w:rsidR="00845FC7" w:rsidRPr="00845FC7" w:rsidRDefault="00845FC7" w:rsidP="00845FC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5FC7">
        <w:rPr>
          <w:rFonts w:ascii="Times New Roman" w:hAnsi="Times New Roman" w:cs="Times New Roman"/>
          <w:sz w:val="24"/>
          <w:szCs w:val="24"/>
        </w:rPr>
        <w:t>Declare any actual or potential conflict of interest before accepting the review.</w:t>
      </w:r>
    </w:p>
    <w:p w14:paraId="16D7C788" w14:textId="77777777" w:rsidR="00845FC7" w:rsidRPr="00845FC7" w:rsidRDefault="00845FC7" w:rsidP="00845FC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5FC7">
        <w:rPr>
          <w:rFonts w:ascii="Times New Roman" w:hAnsi="Times New Roman" w:cs="Times New Roman"/>
          <w:sz w:val="24"/>
          <w:szCs w:val="24"/>
        </w:rPr>
        <w:t>Provide objective, unbiased, and constructive comments supported by scholarly reasoning.</w:t>
      </w:r>
    </w:p>
    <w:p w14:paraId="6F0E5C35" w14:textId="77777777" w:rsidR="00845FC7" w:rsidRPr="00845FC7" w:rsidRDefault="00845FC7" w:rsidP="00845FC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45FC7">
        <w:rPr>
          <w:rFonts w:ascii="Times New Roman" w:hAnsi="Times New Roman" w:cs="Times New Roman"/>
          <w:sz w:val="24"/>
          <w:szCs w:val="24"/>
        </w:rPr>
        <w:t>Refrain from using unpublished information for personal or professional advantage.</w:t>
      </w:r>
    </w:p>
    <w:p w14:paraId="3A0B30F3" w14:textId="623253E5" w:rsidR="00845FC7" w:rsidRPr="00845FC7" w:rsidRDefault="00845FC7" w:rsidP="00845FC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45FC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45FC7">
        <w:rPr>
          <w:rFonts w:ascii="Times New Roman" w:hAnsi="Times New Roman" w:cs="Times New Roman"/>
          <w:sz w:val="24"/>
          <w:szCs w:val="24"/>
        </w:rPr>
        <w:t>All manuscripts received for review are confidential documents.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45FC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45FC7">
        <w:rPr>
          <w:rFonts w:ascii="Times New Roman" w:hAnsi="Times New Roman" w:cs="Times New Roman"/>
          <w:sz w:val="24"/>
          <w:szCs w:val="24"/>
        </w:rPr>
        <w:t>Reviewers shall:</w:t>
      </w:r>
    </w:p>
    <w:p w14:paraId="5A61B504" w14:textId="77777777" w:rsidR="00845FC7" w:rsidRPr="00845FC7" w:rsidRDefault="00845FC7" w:rsidP="00845FC7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45FC7">
        <w:rPr>
          <w:rFonts w:ascii="Times New Roman" w:hAnsi="Times New Roman" w:cs="Times New Roman"/>
          <w:sz w:val="24"/>
          <w:szCs w:val="24"/>
        </w:rPr>
        <w:t>Not share manuscripts with colleagues or students without prior editorial permission.</w:t>
      </w:r>
    </w:p>
    <w:p w14:paraId="716A3304" w14:textId="77777777" w:rsidR="00845FC7" w:rsidRPr="00845FC7" w:rsidRDefault="00845FC7" w:rsidP="00845FC7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45FC7">
        <w:rPr>
          <w:rFonts w:ascii="Times New Roman" w:hAnsi="Times New Roman" w:cs="Times New Roman"/>
          <w:sz w:val="24"/>
          <w:szCs w:val="24"/>
        </w:rPr>
        <w:t>Not discuss the manuscript with anyone outside the editorial process.</w:t>
      </w:r>
    </w:p>
    <w:p w14:paraId="1234151F" w14:textId="77777777" w:rsidR="00845FC7" w:rsidRPr="00845FC7" w:rsidRDefault="00845FC7" w:rsidP="00845FC7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45FC7">
        <w:rPr>
          <w:rFonts w:ascii="Times New Roman" w:hAnsi="Times New Roman" w:cs="Times New Roman"/>
          <w:sz w:val="24"/>
          <w:szCs w:val="24"/>
        </w:rPr>
        <w:t>Not retain or distribute copies after completion of the review.</w:t>
      </w:r>
    </w:p>
    <w:p w14:paraId="731AF2B1" w14:textId="77777777" w:rsidR="00845FC7" w:rsidRPr="00845FC7" w:rsidRDefault="00845FC7" w:rsidP="00845FC7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45FC7">
        <w:rPr>
          <w:rFonts w:ascii="Times New Roman" w:hAnsi="Times New Roman" w:cs="Times New Roman"/>
          <w:sz w:val="24"/>
          <w:szCs w:val="24"/>
        </w:rPr>
        <w:t>Delete manuscript files after the review process, if requested by the journal.</w:t>
      </w:r>
    </w:p>
    <w:p w14:paraId="278B498C" w14:textId="49F619B1" w:rsidR="00845FC7" w:rsidRPr="00845FC7" w:rsidRDefault="00845FC7" w:rsidP="00845FC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845FC7">
        <w:rPr>
          <w:rFonts w:ascii="Times New Roman" w:hAnsi="Times New Roman" w:cs="Times New Roman"/>
          <w:sz w:val="24"/>
          <w:szCs w:val="24"/>
        </w:rPr>
        <w:t>Reviewers should decline the review if they have any conflict of interest, including but not limited to:</w:t>
      </w:r>
    </w:p>
    <w:p w14:paraId="2591514F" w14:textId="77777777" w:rsidR="00845FC7" w:rsidRPr="00845FC7" w:rsidRDefault="00845FC7" w:rsidP="00845FC7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5FC7">
        <w:rPr>
          <w:rFonts w:ascii="Times New Roman" w:hAnsi="Times New Roman" w:cs="Times New Roman"/>
          <w:sz w:val="24"/>
          <w:szCs w:val="24"/>
        </w:rPr>
        <w:t>Current or recent collaboration with the author(s).</w:t>
      </w:r>
    </w:p>
    <w:p w14:paraId="52E9082F" w14:textId="77777777" w:rsidR="00845FC7" w:rsidRPr="00845FC7" w:rsidRDefault="00845FC7" w:rsidP="00845FC7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5FC7">
        <w:rPr>
          <w:rFonts w:ascii="Times New Roman" w:hAnsi="Times New Roman" w:cs="Times New Roman"/>
          <w:sz w:val="24"/>
          <w:szCs w:val="24"/>
        </w:rPr>
        <w:t>Employment at the same institution.</w:t>
      </w:r>
    </w:p>
    <w:p w14:paraId="50EBCDA9" w14:textId="77777777" w:rsidR="00845FC7" w:rsidRPr="00845FC7" w:rsidRDefault="00845FC7" w:rsidP="00845FC7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5FC7">
        <w:rPr>
          <w:rFonts w:ascii="Times New Roman" w:hAnsi="Times New Roman" w:cs="Times New Roman"/>
          <w:sz w:val="24"/>
          <w:szCs w:val="24"/>
        </w:rPr>
        <w:t>Personal or professional relationships that may influence judgment.</w:t>
      </w:r>
    </w:p>
    <w:p w14:paraId="013DBD64" w14:textId="77777777" w:rsidR="00845FC7" w:rsidRPr="00845FC7" w:rsidRDefault="00845FC7" w:rsidP="00845FC7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5FC7">
        <w:rPr>
          <w:rFonts w:ascii="Times New Roman" w:hAnsi="Times New Roman" w:cs="Times New Roman"/>
          <w:sz w:val="24"/>
          <w:szCs w:val="24"/>
        </w:rPr>
        <w:t>Financial or commercial interests related to the research.</w:t>
      </w:r>
    </w:p>
    <w:p w14:paraId="38975582" w14:textId="77777777" w:rsidR="00845FC7" w:rsidRPr="00845FC7" w:rsidRDefault="00845FC7" w:rsidP="00845FC7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5FC7">
        <w:rPr>
          <w:rFonts w:ascii="Times New Roman" w:hAnsi="Times New Roman" w:cs="Times New Roman"/>
          <w:sz w:val="24"/>
          <w:szCs w:val="24"/>
        </w:rPr>
        <w:t>Any circumstance that may compromise impartiality.</w:t>
      </w:r>
    </w:p>
    <w:p w14:paraId="54D134E4" w14:textId="139F5B6F" w:rsidR="00845FC7" w:rsidRPr="00845FC7" w:rsidRDefault="00845FC7" w:rsidP="00845FC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45FC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45FC7">
        <w:rPr>
          <w:rFonts w:ascii="Times New Roman" w:hAnsi="Times New Roman" w:cs="Times New Roman"/>
          <w:sz w:val="24"/>
          <w:szCs w:val="24"/>
        </w:rPr>
        <w:t>Reviewers should report any concerns regarding:</w:t>
      </w:r>
    </w:p>
    <w:p w14:paraId="4DCEF5EA" w14:textId="77777777" w:rsidR="00845FC7" w:rsidRPr="00845FC7" w:rsidRDefault="00845FC7" w:rsidP="00845FC7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45FC7">
        <w:rPr>
          <w:rFonts w:ascii="Times New Roman" w:hAnsi="Times New Roman" w:cs="Times New Roman"/>
          <w:sz w:val="24"/>
          <w:szCs w:val="24"/>
        </w:rPr>
        <w:t>Duplicate or redundant publication.</w:t>
      </w:r>
    </w:p>
    <w:p w14:paraId="17BCE2DC" w14:textId="77777777" w:rsidR="00845FC7" w:rsidRPr="00845FC7" w:rsidRDefault="00845FC7" w:rsidP="00845FC7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45FC7">
        <w:rPr>
          <w:rFonts w:ascii="Times New Roman" w:hAnsi="Times New Roman" w:cs="Times New Roman"/>
          <w:sz w:val="24"/>
          <w:szCs w:val="24"/>
        </w:rPr>
        <w:lastRenderedPageBreak/>
        <w:t>Fabricated or falsified data.</w:t>
      </w:r>
    </w:p>
    <w:p w14:paraId="6934C681" w14:textId="77777777" w:rsidR="00845FC7" w:rsidRPr="00845FC7" w:rsidRDefault="00845FC7" w:rsidP="00845FC7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45FC7">
        <w:rPr>
          <w:rFonts w:ascii="Times New Roman" w:hAnsi="Times New Roman" w:cs="Times New Roman"/>
          <w:sz w:val="24"/>
          <w:szCs w:val="24"/>
        </w:rPr>
        <w:t>Inappropriate citation practices or citation manipulation.</w:t>
      </w:r>
    </w:p>
    <w:p w14:paraId="28B03595" w14:textId="77777777" w:rsidR="00845FC7" w:rsidRPr="00845FC7" w:rsidRDefault="00845FC7" w:rsidP="00845FC7">
      <w:pPr>
        <w:rPr>
          <w:rFonts w:ascii="Times New Roman" w:hAnsi="Times New Roman" w:cs="Times New Roman"/>
          <w:sz w:val="24"/>
          <w:szCs w:val="24"/>
        </w:rPr>
      </w:pPr>
      <w:r w:rsidRPr="00845FC7">
        <w:rPr>
          <w:rFonts w:ascii="Times New Roman" w:hAnsi="Times New Roman" w:cs="Times New Roman"/>
          <w:sz w:val="24"/>
          <w:szCs w:val="24"/>
        </w:rPr>
        <w:t>Suspected ethical concerns should be communicated confidentially to the Editor.</w:t>
      </w:r>
    </w:p>
    <w:p w14:paraId="3EE94DE7" w14:textId="431ADA02" w:rsidR="00845FC7" w:rsidRPr="00845FC7" w:rsidRDefault="00845FC7" w:rsidP="00845FC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45FC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45FC7">
        <w:rPr>
          <w:rFonts w:ascii="Times New Roman" w:hAnsi="Times New Roman" w:cs="Times New Roman"/>
          <w:sz w:val="24"/>
          <w:szCs w:val="24"/>
        </w:rPr>
        <w:t>Reviewers should assess the manuscript based on the following criteria.</w:t>
      </w:r>
    </w:p>
    <w:p w14:paraId="731072BC" w14:textId="1A3960E3" w:rsidR="00845FC7" w:rsidRPr="00493FA3" w:rsidRDefault="00845FC7" w:rsidP="00493FA3">
      <w:pPr>
        <w:pStyle w:val="ListParagraph"/>
        <w:numPr>
          <w:ilvl w:val="0"/>
          <w:numId w:val="20"/>
        </w:numPr>
        <w:tabs>
          <w:tab w:val="num" w:pos="720"/>
        </w:tabs>
        <w:rPr>
          <w:rFonts w:ascii="Times New Roman" w:hAnsi="Times New Roman" w:cs="Times New Roman"/>
          <w:sz w:val="24"/>
          <w:szCs w:val="24"/>
        </w:rPr>
      </w:pPr>
      <w:r w:rsidRPr="00493FA3">
        <w:rPr>
          <w:rFonts w:ascii="Times New Roman" w:hAnsi="Times New Roman" w:cs="Times New Roman"/>
          <w:sz w:val="24"/>
          <w:szCs w:val="24"/>
        </w:rPr>
        <w:t xml:space="preserve">The originality of the work and contribution to </w:t>
      </w:r>
      <w:r w:rsidRPr="00493FA3">
        <w:rPr>
          <w:rFonts w:ascii="Times New Roman" w:hAnsi="Times New Roman" w:cs="Times New Roman"/>
          <w:sz w:val="24"/>
          <w:szCs w:val="24"/>
        </w:rPr>
        <w:t>new knowledge to the discipline</w:t>
      </w:r>
      <w:r w:rsidRPr="00493F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E1AAFB" w14:textId="3ACADE25" w:rsidR="00845FC7" w:rsidRPr="00493FA3" w:rsidRDefault="00845FC7" w:rsidP="00493FA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93FA3">
        <w:rPr>
          <w:rFonts w:ascii="Times New Roman" w:hAnsi="Times New Roman" w:cs="Times New Roman"/>
          <w:sz w:val="24"/>
          <w:szCs w:val="24"/>
        </w:rPr>
        <w:t xml:space="preserve">Current and comprehensive literature review </w:t>
      </w:r>
    </w:p>
    <w:p w14:paraId="40717C1B" w14:textId="398EA847" w:rsidR="00845FC7" w:rsidRPr="00493FA3" w:rsidRDefault="00845FC7" w:rsidP="00493FA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93FA3">
        <w:rPr>
          <w:rFonts w:ascii="Times New Roman" w:hAnsi="Times New Roman" w:cs="Times New Roman"/>
          <w:sz w:val="24"/>
          <w:szCs w:val="24"/>
        </w:rPr>
        <w:t xml:space="preserve">Proper Identification of research gap </w:t>
      </w:r>
    </w:p>
    <w:p w14:paraId="413350D9" w14:textId="7981F140" w:rsidR="00845FC7" w:rsidRPr="00493FA3" w:rsidRDefault="00845FC7" w:rsidP="00493FA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93FA3">
        <w:rPr>
          <w:rFonts w:ascii="Times New Roman" w:hAnsi="Times New Roman" w:cs="Times New Roman"/>
          <w:sz w:val="24"/>
          <w:szCs w:val="24"/>
        </w:rPr>
        <w:t xml:space="preserve">clarity of </w:t>
      </w:r>
      <w:r w:rsidRPr="00493FA3">
        <w:rPr>
          <w:rFonts w:ascii="Times New Roman" w:hAnsi="Times New Roman" w:cs="Times New Roman"/>
          <w:sz w:val="24"/>
          <w:szCs w:val="24"/>
        </w:rPr>
        <w:t>Research Design and Methodology</w:t>
      </w:r>
    </w:p>
    <w:p w14:paraId="733D3A60" w14:textId="155ED52F" w:rsidR="00845FC7" w:rsidRPr="00493FA3" w:rsidRDefault="00845FC7" w:rsidP="00493FA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93FA3">
        <w:rPr>
          <w:rFonts w:ascii="Times New Roman" w:hAnsi="Times New Roman" w:cs="Times New Roman"/>
          <w:sz w:val="24"/>
          <w:szCs w:val="24"/>
        </w:rPr>
        <w:t>Data Analysis and Interpretation</w:t>
      </w:r>
    </w:p>
    <w:p w14:paraId="30119809" w14:textId="7F02DDC7" w:rsidR="00845FC7" w:rsidRPr="00493FA3" w:rsidRDefault="00845FC7" w:rsidP="00493FA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93FA3">
        <w:rPr>
          <w:rFonts w:ascii="Times New Roman" w:hAnsi="Times New Roman" w:cs="Times New Roman"/>
          <w:sz w:val="24"/>
          <w:szCs w:val="24"/>
        </w:rPr>
        <w:t>Critical communication of findings</w:t>
      </w:r>
    </w:p>
    <w:p w14:paraId="3A173396" w14:textId="0E71EC9B" w:rsidR="00845FC7" w:rsidRPr="00493FA3" w:rsidRDefault="00845FC7" w:rsidP="00493FA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93FA3">
        <w:rPr>
          <w:rFonts w:ascii="Times New Roman" w:hAnsi="Times New Roman" w:cs="Times New Roman"/>
          <w:sz w:val="24"/>
          <w:szCs w:val="24"/>
        </w:rPr>
        <w:t>Presentation Quality</w:t>
      </w:r>
    </w:p>
    <w:p w14:paraId="0A48CF08" w14:textId="584F7D57" w:rsidR="00845FC7" w:rsidRPr="00845FC7" w:rsidRDefault="00493FA3" w:rsidP="00845FC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845FC7" w:rsidRPr="00845FC7">
        <w:rPr>
          <w:rFonts w:ascii="Times New Roman" w:hAnsi="Times New Roman" w:cs="Times New Roman"/>
          <w:b/>
          <w:bCs/>
          <w:sz w:val="24"/>
          <w:szCs w:val="24"/>
        </w:rPr>
        <w:t>Reviewer Comments</w:t>
      </w:r>
      <w:r w:rsidR="00845F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45FC7" w:rsidRPr="00845FC7">
        <w:rPr>
          <w:rFonts w:ascii="Times New Roman" w:hAnsi="Times New Roman" w:cs="Times New Roman"/>
          <w:sz w:val="24"/>
          <w:szCs w:val="24"/>
        </w:rPr>
        <w:t>The r</w:t>
      </w:r>
      <w:r w:rsidR="00845FC7" w:rsidRPr="00845FC7">
        <w:rPr>
          <w:rFonts w:ascii="Times New Roman" w:hAnsi="Times New Roman" w:cs="Times New Roman"/>
          <w:sz w:val="24"/>
          <w:szCs w:val="24"/>
        </w:rPr>
        <w:t>eviewers should provide</w:t>
      </w:r>
      <w:r w:rsidR="00845FC7" w:rsidRPr="00845FC7">
        <w:rPr>
          <w:rFonts w:ascii="Times New Roman" w:hAnsi="Times New Roman" w:cs="Times New Roman"/>
          <w:sz w:val="24"/>
          <w:szCs w:val="24"/>
        </w:rPr>
        <w:t xml:space="preserve"> </w:t>
      </w:r>
      <w:r w:rsidR="00845FC7">
        <w:rPr>
          <w:rFonts w:ascii="Times New Roman" w:hAnsi="Times New Roman" w:cs="Times New Roman"/>
          <w:sz w:val="24"/>
          <w:szCs w:val="24"/>
        </w:rPr>
        <w:t>c</w:t>
      </w:r>
      <w:r w:rsidR="00845FC7" w:rsidRPr="00845FC7">
        <w:rPr>
          <w:rFonts w:ascii="Times New Roman" w:hAnsi="Times New Roman" w:cs="Times New Roman"/>
          <w:sz w:val="24"/>
          <w:szCs w:val="24"/>
        </w:rPr>
        <w:t>omments</w:t>
      </w:r>
      <w:r w:rsidR="00845FC7">
        <w:rPr>
          <w:rFonts w:ascii="Times New Roman" w:hAnsi="Times New Roman" w:cs="Times New Roman"/>
          <w:sz w:val="24"/>
          <w:szCs w:val="24"/>
        </w:rPr>
        <w:t>/ suggestions</w:t>
      </w:r>
      <w:r w:rsidR="00845FC7" w:rsidRPr="00845FC7">
        <w:rPr>
          <w:rFonts w:ascii="Times New Roman" w:hAnsi="Times New Roman" w:cs="Times New Roman"/>
          <w:sz w:val="24"/>
          <w:szCs w:val="24"/>
        </w:rPr>
        <w:t xml:space="preserve"> for </w:t>
      </w:r>
      <w:r w:rsidR="00845FC7">
        <w:rPr>
          <w:rFonts w:ascii="Times New Roman" w:hAnsi="Times New Roman" w:cs="Times New Roman"/>
          <w:sz w:val="24"/>
          <w:szCs w:val="24"/>
        </w:rPr>
        <w:t>a</w:t>
      </w:r>
      <w:r w:rsidR="00845FC7" w:rsidRPr="00845FC7">
        <w:rPr>
          <w:rFonts w:ascii="Times New Roman" w:hAnsi="Times New Roman" w:cs="Times New Roman"/>
          <w:sz w:val="24"/>
          <w:szCs w:val="24"/>
        </w:rPr>
        <w:t>uthors</w:t>
      </w:r>
      <w:r w:rsidR="00845FC7">
        <w:rPr>
          <w:rFonts w:ascii="Times New Roman" w:hAnsi="Times New Roman" w:cs="Times New Roman"/>
          <w:sz w:val="24"/>
          <w:szCs w:val="24"/>
        </w:rPr>
        <w:t xml:space="preserve"> to help improve the manuscript</w:t>
      </w:r>
      <w:r>
        <w:rPr>
          <w:rFonts w:ascii="Times New Roman" w:hAnsi="Times New Roman" w:cs="Times New Roman"/>
          <w:sz w:val="24"/>
          <w:szCs w:val="24"/>
        </w:rPr>
        <w:t xml:space="preserve"> on methodological improvements, areas requiring revision, missing references, language inconsistencies. (not limited to these only) </w:t>
      </w:r>
      <w:r w:rsidR="00845F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822B05" w14:textId="77777777" w:rsidR="00845FC7" w:rsidRPr="00845FC7" w:rsidRDefault="00845FC7" w:rsidP="00845FC7">
      <w:pPr>
        <w:rPr>
          <w:rFonts w:ascii="Times New Roman" w:hAnsi="Times New Roman" w:cs="Times New Roman"/>
          <w:sz w:val="24"/>
          <w:szCs w:val="24"/>
        </w:rPr>
      </w:pPr>
      <w:r w:rsidRPr="00845FC7">
        <w:rPr>
          <w:rFonts w:ascii="Times New Roman" w:hAnsi="Times New Roman" w:cs="Times New Roman"/>
          <w:sz w:val="24"/>
          <w:szCs w:val="24"/>
        </w:rPr>
        <w:t>Comments should remain respectful, professional, and free from personal criticism.</w:t>
      </w:r>
    </w:p>
    <w:p w14:paraId="00521CE1" w14:textId="19572582" w:rsidR="00845FC7" w:rsidRPr="00845FC7" w:rsidRDefault="00845FC7" w:rsidP="00845FC7">
      <w:pPr>
        <w:rPr>
          <w:rFonts w:ascii="Times New Roman" w:hAnsi="Times New Roman" w:cs="Times New Roman"/>
          <w:sz w:val="24"/>
          <w:szCs w:val="24"/>
        </w:rPr>
      </w:pPr>
      <w:r w:rsidRPr="00845FC7">
        <w:rPr>
          <w:rFonts w:ascii="Times New Roman" w:hAnsi="Times New Roman" w:cs="Times New Roman"/>
          <w:sz w:val="24"/>
          <w:szCs w:val="24"/>
        </w:rPr>
        <w:t>Reviewers may recommend one of the following:</w:t>
      </w:r>
    </w:p>
    <w:p w14:paraId="692A9F74" w14:textId="77777777" w:rsidR="00845FC7" w:rsidRPr="00493FA3" w:rsidRDefault="00845FC7" w:rsidP="00493FA3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493FA3">
        <w:rPr>
          <w:rFonts w:ascii="Times New Roman" w:hAnsi="Times New Roman" w:cs="Times New Roman"/>
          <w:sz w:val="24"/>
          <w:szCs w:val="24"/>
        </w:rPr>
        <w:t>Accept without revision</w:t>
      </w:r>
    </w:p>
    <w:p w14:paraId="23341C6E" w14:textId="77777777" w:rsidR="00845FC7" w:rsidRPr="00493FA3" w:rsidRDefault="00845FC7" w:rsidP="00493FA3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493FA3">
        <w:rPr>
          <w:rFonts w:ascii="Times New Roman" w:hAnsi="Times New Roman" w:cs="Times New Roman"/>
          <w:sz w:val="24"/>
          <w:szCs w:val="24"/>
        </w:rPr>
        <w:t>Accept with minor revisions</w:t>
      </w:r>
    </w:p>
    <w:p w14:paraId="2133706B" w14:textId="77777777" w:rsidR="00845FC7" w:rsidRPr="00493FA3" w:rsidRDefault="00845FC7" w:rsidP="00493FA3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493FA3">
        <w:rPr>
          <w:rFonts w:ascii="Times New Roman" w:hAnsi="Times New Roman" w:cs="Times New Roman"/>
          <w:sz w:val="24"/>
          <w:szCs w:val="24"/>
        </w:rPr>
        <w:t>Major revisions required</w:t>
      </w:r>
    </w:p>
    <w:p w14:paraId="4D6C8526" w14:textId="77777777" w:rsidR="00845FC7" w:rsidRPr="00493FA3" w:rsidRDefault="00845FC7" w:rsidP="00493FA3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493FA3">
        <w:rPr>
          <w:rFonts w:ascii="Times New Roman" w:hAnsi="Times New Roman" w:cs="Times New Roman"/>
          <w:sz w:val="24"/>
          <w:szCs w:val="24"/>
        </w:rPr>
        <w:t>Resubmit after substantial revision</w:t>
      </w:r>
    </w:p>
    <w:p w14:paraId="573CD932" w14:textId="77777777" w:rsidR="00845FC7" w:rsidRPr="00493FA3" w:rsidRDefault="00845FC7" w:rsidP="00493FA3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493FA3">
        <w:rPr>
          <w:rFonts w:ascii="Times New Roman" w:hAnsi="Times New Roman" w:cs="Times New Roman"/>
          <w:sz w:val="24"/>
          <w:szCs w:val="24"/>
        </w:rPr>
        <w:t>Reject</w:t>
      </w:r>
    </w:p>
    <w:p w14:paraId="4078E2D3" w14:textId="77777777" w:rsidR="00493FA3" w:rsidRDefault="00493FA3" w:rsidP="00845FC7">
      <w:pPr>
        <w:rPr>
          <w:rFonts w:ascii="Times New Roman" w:hAnsi="Times New Roman" w:cs="Times New Roman"/>
          <w:sz w:val="24"/>
          <w:szCs w:val="24"/>
        </w:rPr>
      </w:pPr>
    </w:p>
    <w:p w14:paraId="54653D90" w14:textId="79620579" w:rsidR="00845FC7" w:rsidRPr="00845FC7" w:rsidRDefault="00845FC7" w:rsidP="00845FC7">
      <w:pPr>
        <w:rPr>
          <w:rFonts w:ascii="Times New Roman" w:hAnsi="Times New Roman" w:cs="Times New Roman"/>
          <w:sz w:val="24"/>
          <w:szCs w:val="24"/>
        </w:rPr>
      </w:pPr>
      <w:r w:rsidRPr="00845FC7">
        <w:rPr>
          <w:rFonts w:ascii="Times New Roman" w:hAnsi="Times New Roman" w:cs="Times New Roman"/>
          <w:sz w:val="24"/>
          <w:szCs w:val="24"/>
        </w:rPr>
        <w:t xml:space="preserve">The final publication decision rests solely with the </w:t>
      </w:r>
      <w:r w:rsidR="00493FA3">
        <w:rPr>
          <w:rFonts w:ascii="Times New Roman" w:hAnsi="Times New Roman" w:cs="Times New Roman"/>
          <w:sz w:val="24"/>
          <w:szCs w:val="24"/>
        </w:rPr>
        <w:t xml:space="preserve">Chief </w:t>
      </w:r>
      <w:r w:rsidRPr="00845FC7">
        <w:rPr>
          <w:rFonts w:ascii="Times New Roman" w:hAnsi="Times New Roman" w:cs="Times New Roman"/>
          <w:sz w:val="24"/>
          <w:szCs w:val="24"/>
        </w:rPr>
        <w:t>Editor.</w:t>
      </w:r>
    </w:p>
    <w:p w14:paraId="4AF79474" w14:textId="7045D032" w:rsidR="00845FC7" w:rsidRPr="00845FC7" w:rsidRDefault="00493FA3" w:rsidP="00845FC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845FC7" w:rsidRPr="00845FC7">
        <w:rPr>
          <w:rFonts w:ascii="Times New Roman" w:hAnsi="Times New Roman" w:cs="Times New Roman"/>
          <w:b/>
          <w:bCs/>
          <w:sz w:val="24"/>
          <w:szCs w:val="24"/>
        </w:rPr>
        <w:t>Review Timeline</w:t>
      </w:r>
    </w:p>
    <w:p w14:paraId="17070980" w14:textId="77777777" w:rsidR="00845FC7" w:rsidRPr="00845FC7" w:rsidRDefault="00845FC7" w:rsidP="00845FC7">
      <w:pPr>
        <w:rPr>
          <w:rFonts w:ascii="Times New Roman" w:hAnsi="Times New Roman" w:cs="Times New Roman"/>
          <w:sz w:val="24"/>
          <w:szCs w:val="24"/>
        </w:rPr>
      </w:pPr>
      <w:r w:rsidRPr="00845FC7">
        <w:rPr>
          <w:rFonts w:ascii="Times New Roman" w:hAnsi="Times New Roman" w:cs="Times New Roman"/>
          <w:sz w:val="24"/>
          <w:szCs w:val="24"/>
        </w:rPr>
        <w:t>Reviewers are requested to:</w:t>
      </w:r>
    </w:p>
    <w:p w14:paraId="0404216F" w14:textId="77777777" w:rsidR="00845FC7" w:rsidRPr="00493FA3" w:rsidRDefault="00845FC7" w:rsidP="00493FA3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493FA3">
        <w:rPr>
          <w:rFonts w:ascii="Times New Roman" w:hAnsi="Times New Roman" w:cs="Times New Roman"/>
          <w:sz w:val="24"/>
          <w:szCs w:val="24"/>
        </w:rPr>
        <w:t>Accept or decline the review invitation promptly.</w:t>
      </w:r>
    </w:p>
    <w:p w14:paraId="2D836010" w14:textId="77777777" w:rsidR="00845FC7" w:rsidRPr="00493FA3" w:rsidRDefault="00845FC7" w:rsidP="00493FA3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493FA3">
        <w:rPr>
          <w:rFonts w:ascii="Times New Roman" w:hAnsi="Times New Roman" w:cs="Times New Roman"/>
          <w:sz w:val="24"/>
          <w:szCs w:val="24"/>
        </w:rPr>
        <w:t>Submit the completed review within the prescribed review period.</w:t>
      </w:r>
    </w:p>
    <w:p w14:paraId="24091D41" w14:textId="77777777" w:rsidR="00845FC7" w:rsidRPr="00493FA3" w:rsidRDefault="00845FC7" w:rsidP="00493FA3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493FA3">
        <w:rPr>
          <w:rFonts w:ascii="Times New Roman" w:hAnsi="Times New Roman" w:cs="Times New Roman"/>
          <w:sz w:val="24"/>
          <w:szCs w:val="24"/>
        </w:rPr>
        <w:t>Inform the Editorial Office immediately if delays are unavoidable.</w:t>
      </w:r>
    </w:p>
    <w:p w14:paraId="65576D00" w14:textId="77777777" w:rsidR="00493FA3" w:rsidRDefault="00493FA3" w:rsidP="00845FC7">
      <w:pPr>
        <w:rPr>
          <w:rFonts w:ascii="Times New Roman" w:hAnsi="Times New Roman" w:cs="Times New Roman"/>
          <w:sz w:val="24"/>
          <w:szCs w:val="24"/>
        </w:rPr>
      </w:pPr>
    </w:p>
    <w:p w14:paraId="1C594D77" w14:textId="77777777" w:rsidR="007656CF" w:rsidRDefault="007656CF">
      <w:pPr>
        <w:rPr>
          <w:rFonts w:ascii="Times New Roman" w:hAnsi="Times New Roman" w:cs="Times New Roman"/>
          <w:sz w:val="24"/>
          <w:szCs w:val="24"/>
        </w:rPr>
      </w:pPr>
    </w:p>
    <w:p w14:paraId="11D3A29D" w14:textId="77777777" w:rsidR="00903A06" w:rsidRDefault="00903A06">
      <w:pPr>
        <w:rPr>
          <w:rFonts w:ascii="Times New Roman" w:hAnsi="Times New Roman" w:cs="Times New Roman"/>
          <w:sz w:val="24"/>
          <w:szCs w:val="24"/>
        </w:rPr>
      </w:pPr>
    </w:p>
    <w:p w14:paraId="749E0C44" w14:textId="77777777" w:rsidR="00903A06" w:rsidRDefault="00903A06">
      <w:pPr>
        <w:rPr>
          <w:rFonts w:ascii="Times New Roman" w:hAnsi="Times New Roman" w:cs="Times New Roman"/>
          <w:sz w:val="24"/>
          <w:szCs w:val="24"/>
        </w:rPr>
      </w:pPr>
    </w:p>
    <w:p w14:paraId="15E07B58" w14:textId="77777777" w:rsidR="00903A06" w:rsidRDefault="00903A06">
      <w:pPr>
        <w:rPr>
          <w:rFonts w:ascii="Times New Roman" w:hAnsi="Times New Roman" w:cs="Times New Roman"/>
          <w:sz w:val="24"/>
          <w:szCs w:val="24"/>
        </w:rPr>
      </w:pPr>
    </w:p>
    <w:sectPr w:rsidR="00903A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774B2"/>
    <w:multiLevelType w:val="multilevel"/>
    <w:tmpl w:val="398A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7C5877"/>
    <w:multiLevelType w:val="multilevel"/>
    <w:tmpl w:val="28D6F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985E66"/>
    <w:multiLevelType w:val="multilevel"/>
    <w:tmpl w:val="72A21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652228"/>
    <w:multiLevelType w:val="multilevel"/>
    <w:tmpl w:val="0A0A9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6875FB"/>
    <w:multiLevelType w:val="multilevel"/>
    <w:tmpl w:val="BCEAD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845A0C"/>
    <w:multiLevelType w:val="multilevel"/>
    <w:tmpl w:val="7D1A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821EE0"/>
    <w:multiLevelType w:val="hybridMultilevel"/>
    <w:tmpl w:val="51CED8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FA37F4"/>
    <w:multiLevelType w:val="multilevel"/>
    <w:tmpl w:val="8E2CB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7E20C5"/>
    <w:multiLevelType w:val="multilevel"/>
    <w:tmpl w:val="967E0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DC1A1F"/>
    <w:multiLevelType w:val="hybridMultilevel"/>
    <w:tmpl w:val="BC8826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1E32B9"/>
    <w:multiLevelType w:val="multilevel"/>
    <w:tmpl w:val="26E0D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A01CA8"/>
    <w:multiLevelType w:val="multilevel"/>
    <w:tmpl w:val="223EE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A27AFD"/>
    <w:multiLevelType w:val="multilevel"/>
    <w:tmpl w:val="0B2AB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66468F"/>
    <w:multiLevelType w:val="multilevel"/>
    <w:tmpl w:val="2AE28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5C2234"/>
    <w:multiLevelType w:val="multilevel"/>
    <w:tmpl w:val="D5022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FD5A07"/>
    <w:multiLevelType w:val="multilevel"/>
    <w:tmpl w:val="2842F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4958F4"/>
    <w:multiLevelType w:val="multilevel"/>
    <w:tmpl w:val="9622F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181F7D"/>
    <w:multiLevelType w:val="hybridMultilevel"/>
    <w:tmpl w:val="55A86B9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E656B9"/>
    <w:multiLevelType w:val="multilevel"/>
    <w:tmpl w:val="D2328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0E034C"/>
    <w:multiLevelType w:val="hybridMultilevel"/>
    <w:tmpl w:val="4A425A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A0CBC"/>
    <w:multiLevelType w:val="multilevel"/>
    <w:tmpl w:val="637C2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EC1F60"/>
    <w:multiLevelType w:val="multilevel"/>
    <w:tmpl w:val="CCB8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662BE1"/>
    <w:multiLevelType w:val="multilevel"/>
    <w:tmpl w:val="02804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952EB0"/>
    <w:multiLevelType w:val="multilevel"/>
    <w:tmpl w:val="84042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204496"/>
    <w:multiLevelType w:val="multilevel"/>
    <w:tmpl w:val="04C8E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5512562">
    <w:abstractNumId w:val="15"/>
  </w:num>
  <w:num w:numId="2" w16cid:durableId="1489176817">
    <w:abstractNumId w:val="4"/>
  </w:num>
  <w:num w:numId="3" w16cid:durableId="1078284632">
    <w:abstractNumId w:val="10"/>
  </w:num>
  <w:num w:numId="4" w16cid:durableId="1628269681">
    <w:abstractNumId w:val="18"/>
  </w:num>
  <w:num w:numId="5" w16cid:durableId="1674794187">
    <w:abstractNumId w:val="2"/>
  </w:num>
  <w:num w:numId="6" w16cid:durableId="950630023">
    <w:abstractNumId w:val="7"/>
  </w:num>
  <w:num w:numId="7" w16cid:durableId="1169566605">
    <w:abstractNumId w:val="20"/>
  </w:num>
  <w:num w:numId="8" w16cid:durableId="959452956">
    <w:abstractNumId w:val="0"/>
  </w:num>
  <w:num w:numId="9" w16cid:durableId="2051689907">
    <w:abstractNumId w:val="13"/>
  </w:num>
  <w:num w:numId="10" w16cid:durableId="20014164">
    <w:abstractNumId w:val="5"/>
  </w:num>
  <w:num w:numId="11" w16cid:durableId="1615937909">
    <w:abstractNumId w:val="11"/>
  </w:num>
  <w:num w:numId="12" w16cid:durableId="933367395">
    <w:abstractNumId w:val="21"/>
  </w:num>
  <w:num w:numId="13" w16cid:durableId="467893498">
    <w:abstractNumId w:val="3"/>
  </w:num>
  <w:num w:numId="14" w16cid:durableId="634993611">
    <w:abstractNumId w:val="14"/>
  </w:num>
  <w:num w:numId="15" w16cid:durableId="1209149987">
    <w:abstractNumId w:val="1"/>
  </w:num>
  <w:num w:numId="16" w16cid:durableId="7372798">
    <w:abstractNumId w:val="12"/>
  </w:num>
  <w:num w:numId="17" w16cid:durableId="774405461">
    <w:abstractNumId w:val="24"/>
  </w:num>
  <w:num w:numId="18" w16cid:durableId="797376669">
    <w:abstractNumId w:val="23"/>
  </w:num>
  <w:num w:numId="19" w16cid:durableId="365370153">
    <w:abstractNumId w:val="9"/>
  </w:num>
  <w:num w:numId="20" w16cid:durableId="710761869">
    <w:abstractNumId w:val="17"/>
  </w:num>
  <w:num w:numId="21" w16cid:durableId="1299988956">
    <w:abstractNumId w:val="19"/>
  </w:num>
  <w:num w:numId="22" w16cid:durableId="1346175356">
    <w:abstractNumId w:val="6"/>
  </w:num>
  <w:num w:numId="23" w16cid:durableId="312874349">
    <w:abstractNumId w:val="8"/>
  </w:num>
  <w:num w:numId="24" w16cid:durableId="2127960697">
    <w:abstractNumId w:val="22"/>
  </w:num>
  <w:num w:numId="25" w16cid:durableId="187329869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C7"/>
    <w:rsid w:val="00035E96"/>
    <w:rsid w:val="00042779"/>
    <w:rsid w:val="00197FEF"/>
    <w:rsid w:val="00493FA3"/>
    <w:rsid w:val="007656CF"/>
    <w:rsid w:val="00845FC7"/>
    <w:rsid w:val="00903A06"/>
    <w:rsid w:val="00BE1D15"/>
    <w:rsid w:val="00EE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DB9E7"/>
  <w15:chartTrackingRefBased/>
  <w15:docId w15:val="{1E3EF747-DA4B-4903-A4EB-BEF3ED38B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5F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5F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5F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5F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5F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5F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5F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5F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5F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5F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5F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5F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5F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5F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5F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5F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5F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5F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5F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5F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5F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5F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5F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5F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5F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5F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5F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5F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5FC7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493F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Rashmi Jain</dc:creator>
  <cp:keywords/>
  <dc:description/>
  <cp:lastModifiedBy>Rashmi Jain</cp:lastModifiedBy>
  <cp:revision>2</cp:revision>
  <dcterms:created xsi:type="dcterms:W3CDTF">2026-07-31T10:12:00Z</dcterms:created>
  <dcterms:modified xsi:type="dcterms:W3CDTF">2026-07-31T10:41:00Z</dcterms:modified>
</cp:coreProperties>
</file>